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2647EB" w:rsidRPr="00007456" w14:paraId="341D4286" w14:textId="77777777" w:rsidTr="00BC3F7F">
        <w:trPr>
          <w:jc w:val="center"/>
        </w:trPr>
        <w:tc>
          <w:tcPr>
            <w:tcW w:w="3284" w:type="dxa"/>
            <w:tcMar>
              <w:left w:w="28" w:type="dxa"/>
              <w:right w:w="28" w:type="dxa"/>
            </w:tcMar>
            <w:vAlign w:val="center"/>
          </w:tcPr>
          <w:p w14:paraId="43131440" w14:textId="77777777" w:rsidR="002647EB" w:rsidRPr="00007456" w:rsidRDefault="002647EB" w:rsidP="00BC3F7F">
            <w:pPr>
              <w:jc w:val="center"/>
              <w:rPr>
                <w:b/>
                <w:sz w:val="20"/>
              </w:rPr>
            </w:pPr>
            <w:r w:rsidRPr="00007456">
              <w:rPr>
                <w:b/>
                <w:sz w:val="20"/>
              </w:rPr>
              <w:t xml:space="preserve">МИНИСТЕРУЛ </w:t>
            </w:r>
          </w:p>
          <w:p w14:paraId="4DFCB0BE" w14:textId="77777777" w:rsidR="002647EB" w:rsidRPr="00007456" w:rsidRDefault="002647EB" w:rsidP="00BC3F7F">
            <w:pPr>
              <w:jc w:val="center"/>
              <w:rPr>
                <w:b/>
                <w:sz w:val="20"/>
              </w:rPr>
            </w:pPr>
            <w:r w:rsidRPr="00007456">
              <w:rPr>
                <w:b/>
                <w:sz w:val="20"/>
              </w:rPr>
              <w:t>ДЕЗВОЛТЭРИЙ ЕКОНОМИЧЕ</w:t>
            </w:r>
          </w:p>
          <w:p w14:paraId="72154C87" w14:textId="77777777" w:rsidR="002647EB" w:rsidRPr="00007456" w:rsidRDefault="002647EB" w:rsidP="00BC3F7F">
            <w:pPr>
              <w:jc w:val="center"/>
              <w:rPr>
                <w:b/>
                <w:sz w:val="20"/>
              </w:rPr>
            </w:pPr>
            <w:r w:rsidRPr="00007456">
              <w:rPr>
                <w:b/>
                <w:sz w:val="20"/>
              </w:rPr>
              <w:t>АЛ РЕПУБЛИЧИЙ</w:t>
            </w:r>
          </w:p>
          <w:p w14:paraId="3625B946" w14:textId="77777777" w:rsidR="002647EB" w:rsidRPr="00007456" w:rsidRDefault="002647EB" w:rsidP="00BC3F7F">
            <w:pPr>
              <w:jc w:val="center"/>
              <w:rPr>
                <w:b/>
                <w:sz w:val="20"/>
              </w:rPr>
            </w:pPr>
            <w:r w:rsidRPr="00007456">
              <w:rPr>
                <w:b/>
                <w:sz w:val="20"/>
              </w:rPr>
              <w:t>МОЛДОВЕНЕШТЬ НИСТРЕНЕ</w:t>
            </w:r>
          </w:p>
        </w:tc>
        <w:tc>
          <w:tcPr>
            <w:tcW w:w="3285" w:type="dxa"/>
            <w:vAlign w:val="center"/>
          </w:tcPr>
          <w:p w14:paraId="6041915D" w14:textId="77777777" w:rsidR="002647EB" w:rsidRPr="00007456" w:rsidRDefault="002647EB" w:rsidP="00BC3F7F">
            <w:pPr>
              <w:jc w:val="center"/>
              <w:rPr>
                <w:b/>
                <w:sz w:val="20"/>
              </w:rPr>
            </w:pPr>
            <w:r w:rsidRPr="00007456">
              <w:rPr>
                <w:b/>
                <w:noProof/>
                <w:sz w:val="20"/>
                <w:lang w:eastAsia="ru-RU"/>
              </w:rPr>
              <w:drawing>
                <wp:inline distT="0" distB="0" distL="0" distR="0" wp14:anchorId="5253E1A7" wp14:editId="7704A419">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E727BF2" w14:textId="77777777" w:rsidR="002647EB" w:rsidRPr="00007456" w:rsidRDefault="002647EB" w:rsidP="00BC3F7F">
            <w:pPr>
              <w:jc w:val="center"/>
              <w:rPr>
                <w:b/>
                <w:sz w:val="20"/>
              </w:rPr>
            </w:pPr>
          </w:p>
        </w:tc>
        <w:tc>
          <w:tcPr>
            <w:tcW w:w="3285" w:type="dxa"/>
            <w:vAlign w:val="center"/>
          </w:tcPr>
          <w:p w14:paraId="1909C09E" w14:textId="77777777" w:rsidR="002647EB" w:rsidRPr="00007456" w:rsidRDefault="002647EB" w:rsidP="00BC3F7F">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262F2EBD" w14:textId="77777777" w:rsidR="002647EB" w:rsidRPr="00007456" w:rsidRDefault="002647EB" w:rsidP="00BC3F7F">
            <w:pPr>
              <w:jc w:val="center"/>
              <w:rPr>
                <w:b/>
                <w:sz w:val="20"/>
              </w:rPr>
            </w:pPr>
            <w:r w:rsidRPr="00007456">
              <w:rPr>
                <w:b/>
                <w:sz w:val="20"/>
              </w:rPr>
              <w:t>ПРИДНIСТРОВСЬКОI</w:t>
            </w:r>
          </w:p>
          <w:p w14:paraId="7B20CB1E" w14:textId="77777777" w:rsidR="002647EB" w:rsidRPr="00007456" w:rsidRDefault="002647EB" w:rsidP="00BC3F7F">
            <w:pPr>
              <w:jc w:val="center"/>
              <w:rPr>
                <w:b/>
                <w:sz w:val="20"/>
              </w:rPr>
            </w:pPr>
            <w:r w:rsidRPr="00007456">
              <w:rPr>
                <w:b/>
                <w:sz w:val="20"/>
              </w:rPr>
              <w:t>МОЛДАВСЬКОI РЕСПУБЛIКИ</w:t>
            </w:r>
          </w:p>
        </w:tc>
      </w:tr>
    </w:tbl>
    <w:p w14:paraId="618DD5A3" w14:textId="77777777" w:rsidR="002647EB" w:rsidRPr="00007456" w:rsidRDefault="002647EB" w:rsidP="002647EB">
      <w:pPr>
        <w:rPr>
          <w:b/>
          <w:sz w:val="16"/>
        </w:rPr>
      </w:pPr>
    </w:p>
    <w:p w14:paraId="1949A895" w14:textId="77777777" w:rsidR="002647EB" w:rsidRPr="00007456" w:rsidRDefault="002647EB" w:rsidP="002647EB">
      <w:pPr>
        <w:jc w:val="center"/>
        <w:rPr>
          <w:b/>
          <w:sz w:val="20"/>
        </w:rPr>
      </w:pPr>
      <w:r w:rsidRPr="00007456">
        <w:rPr>
          <w:b/>
          <w:sz w:val="20"/>
        </w:rPr>
        <w:t>МИНИСТЕРСТВО</w:t>
      </w:r>
    </w:p>
    <w:p w14:paraId="39D511DA" w14:textId="77777777" w:rsidR="002647EB" w:rsidRPr="00007456" w:rsidRDefault="002647EB" w:rsidP="002647EB">
      <w:pPr>
        <w:jc w:val="center"/>
        <w:rPr>
          <w:b/>
          <w:sz w:val="20"/>
        </w:rPr>
      </w:pPr>
      <w:r w:rsidRPr="00007456">
        <w:rPr>
          <w:b/>
          <w:sz w:val="20"/>
        </w:rPr>
        <w:t xml:space="preserve">ЭКОНОМИЧЕСКОГО РАЗВИТИЯ </w:t>
      </w:r>
    </w:p>
    <w:p w14:paraId="3E1ABB1A" w14:textId="77777777" w:rsidR="002647EB" w:rsidRPr="00007456" w:rsidRDefault="002647EB" w:rsidP="002647EB">
      <w:pPr>
        <w:jc w:val="center"/>
        <w:rPr>
          <w:b/>
          <w:sz w:val="20"/>
        </w:rPr>
      </w:pPr>
      <w:r w:rsidRPr="00007456">
        <w:rPr>
          <w:b/>
          <w:sz w:val="20"/>
        </w:rPr>
        <w:t>ПРИДНЕСТРОВСКОЙ МОЛДАВСКОЙ РЕСПУБЛИКИ</w:t>
      </w:r>
    </w:p>
    <w:p w14:paraId="2288A54C" w14:textId="77777777" w:rsidR="002647EB" w:rsidRPr="0085349B" w:rsidRDefault="002647EB" w:rsidP="002647EB">
      <w:pPr>
        <w:jc w:val="center"/>
        <w:rPr>
          <w:b/>
          <w:sz w:val="20"/>
        </w:rPr>
      </w:pPr>
    </w:p>
    <w:p w14:paraId="6F3A07B5" w14:textId="77777777" w:rsidR="002647EB" w:rsidRPr="0085349B" w:rsidRDefault="002647EB" w:rsidP="002647EB">
      <w:pPr>
        <w:jc w:val="center"/>
        <w:rPr>
          <w:b/>
          <w:sz w:val="20"/>
        </w:rPr>
      </w:pPr>
    </w:p>
    <w:p w14:paraId="2046A650" w14:textId="77777777" w:rsidR="002647EB" w:rsidRPr="00007456" w:rsidRDefault="002647EB" w:rsidP="002647EB">
      <w:pPr>
        <w:shd w:val="clear" w:color="auto" w:fill="FFFFFF"/>
        <w:tabs>
          <w:tab w:val="left" w:leader="underscore" w:pos="5390"/>
        </w:tabs>
        <w:jc w:val="center"/>
        <w:rPr>
          <w:b/>
          <w:bCs/>
          <w:szCs w:val="24"/>
        </w:rPr>
      </w:pPr>
      <w:r w:rsidRPr="00007456">
        <w:rPr>
          <w:b/>
          <w:bCs/>
          <w:szCs w:val="24"/>
        </w:rPr>
        <w:t>ПРЕДПИСАНИЕ</w:t>
      </w:r>
    </w:p>
    <w:p w14:paraId="516712C5" w14:textId="4A91901E" w:rsidR="002647EB" w:rsidRDefault="002647EB" w:rsidP="002647EB">
      <w:pPr>
        <w:shd w:val="clear" w:color="auto" w:fill="FFFFFF"/>
        <w:tabs>
          <w:tab w:val="left" w:leader="underscore" w:pos="5390"/>
        </w:tabs>
        <w:spacing w:before="120"/>
        <w:jc w:val="center"/>
        <w:rPr>
          <w:b/>
          <w:szCs w:val="24"/>
        </w:rPr>
      </w:pPr>
      <w:r w:rsidRPr="00FE42DE">
        <w:rPr>
          <w:b/>
          <w:szCs w:val="24"/>
        </w:rPr>
        <w:t>№</w:t>
      </w:r>
      <w:r>
        <w:rPr>
          <w:b/>
          <w:szCs w:val="24"/>
        </w:rPr>
        <w:t> 01-29/</w:t>
      </w:r>
      <w:r w:rsidR="00013109">
        <w:rPr>
          <w:b/>
          <w:szCs w:val="24"/>
        </w:rPr>
        <w:t>13</w:t>
      </w:r>
    </w:p>
    <w:p w14:paraId="667430A6" w14:textId="0EAA96C2" w:rsidR="00372FBD" w:rsidRDefault="00372FBD" w:rsidP="002647EB">
      <w:pPr>
        <w:shd w:val="clear" w:color="auto" w:fill="FFFFFF"/>
        <w:tabs>
          <w:tab w:val="left" w:leader="underscore" w:pos="5390"/>
        </w:tabs>
        <w:spacing w:before="120"/>
        <w:jc w:val="center"/>
        <w:rPr>
          <w:b/>
          <w:szCs w:val="24"/>
        </w:rPr>
      </w:pPr>
      <w:r w:rsidRPr="00372FBD">
        <w:rPr>
          <w:b/>
          <w:szCs w:val="24"/>
        </w:rPr>
        <w:t>(Копия подготовлена для размещения в информационной системе в сфере закупок)</w:t>
      </w:r>
    </w:p>
    <w:p w14:paraId="0A86421C" w14:textId="77777777" w:rsidR="00372FBD" w:rsidRDefault="00372FBD" w:rsidP="002647EB">
      <w:pPr>
        <w:ind w:firstLine="567"/>
        <w:jc w:val="both"/>
        <w:rPr>
          <w:color w:val="000000" w:themeColor="text1"/>
        </w:rPr>
      </w:pPr>
    </w:p>
    <w:p w14:paraId="32D7F7B5" w14:textId="41663EDB" w:rsidR="002647EB" w:rsidRPr="00007456" w:rsidRDefault="00870908" w:rsidP="002647EB">
      <w:pPr>
        <w:ind w:firstLine="567"/>
        <w:jc w:val="both"/>
        <w:rPr>
          <w:szCs w:val="24"/>
        </w:rPr>
      </w:pPr>
      <w:r>
        <w:rPr>
          <w:color w:val="000000" w:themeColor="text1"/>
        </w:rPr>
        <w:t>18</w:t>
      </w:r>
      <w:r w:rsidR="00386329">
        <w:rPr>
          <w:color w:val="000000" w:themeColor="text1"/>
        </w:rPr>
        <w:t xml:space="preserve"> </w:t>
      </w:r>
      <w:r>
        <w:rPr>
          <w:color w:val="000000" w:themeColor="text1"/>
        </w:rPr>
        <w:t>апреля</w:t>
      </w:r>
      <w:r w:rsidR="002647EB" w:rsidRPr="00F66697">
        <w:rPr>
          <w:color w:val="000000" w:themeColor="text1"/>
        </w:rPr>
        <w:t xml:space="preserve"> </w:t>
      </w:r>
      <w:r w:rsidR="002647EB" w:rsidRPr="00007456">
        <w:rPr>
          <w:szCs w:val="24"/>
        </w:rPr>
        <w:t>20</w:t>
      </w:r>
      <w:r w:rsidR="002647EB">
        <w:rPr>
          <w:szCs w:val="24"/>
        </w:rPr>
        <w:t>2</w:t>
      </w:r>
      <w:r>
        <w:rPr>
          <w:szCs w:val="24"/>
        </w:rPr>
        <w:t>5</w:t>
      </w:r>
      <w:r w:rsidR="002647EB">
        <w:rPr>
          <w:szCs w:val="24"/>
        </w:rPr>
        <w:t xml:space="preserve"> </w:t>
      </w:r>
      <w:r w:rsidR="002647EB" w:rsidRPr="00007456">
        <w:rPr>
          <w:szCs w:val="24"/>
        </w:rPr>
        <w:t>года</w:t>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t xml:space="preserve">                   </w:t>
      </w:r>
      <w:r w:rsidR="002647EB" w:rsidRPr="00007456">
        <w:rPr>
          <w:szCs w:val="24"/>
        </w:rPr>
        <w:t xml:space="preserve"> </w:t>
      </w:r>
      <w:r w:rsidR="002647EB">
        <w:rPr>
          <w:szCs w:val="24"/>
        </w:rPr>
        <w:t>г. </w:t>
      </w:r>
      <w:r w:rsidR="002647EB" w:rsidRPr="00007456">
        <w:rPr>
          <w:szCs w:val="24"/>
        </w:rPr>
        <w:t>Тирасполь</w:t>
      </w:r>
    </w:p>
    <w:p w14:paraId="22469B1F" w14:textId="77777777" w:rsidR="002647EB" w:rsidRPr="002647EB" w:rsidRDefault="002647EB" w:rsidP="002647EB">
      <w:pPr>
        <w:autoSpaceDE w:val="0"/>
        <w:autoSpaceDN w:val="0"/>
        <w:adjustRightInd w:val="0"/>
        <w:ind w:firstLine="567"/>
        <w:jc w:val="both"/>
        <w:rPr>
          <w:sz w:val="20"/>
        </w:rPr>
      </w:pPr>
    </w:p>
    <w:p w14:paraId="77531D3D" w14:textId="77777777" w:rsidR="00DF3C89" w:rsidRDefault="002647EB" w:rsidP="00DF3C89">
      <w:pPr>
        <w:ind w:firstLine="567"/>
        <w:jc w:val="both"/>
        <w:rPr>
          <w:b/>
          <w:szCs w:val="24"/>
        </w:rPr>
      </w:pPr>
      <w:r w:rsidRPr="00007456">
        <w:rPr>
          <w:b/>
          <w:szCs w:val="24"/>
        </w:rPr>
        <w:t>1.</w:t>
      </w:r>
      <w:r w:rsidRPr="002647EB">
        <w:rPr>
          <w:bCs/>
          <w:szCs w:val="24"/>
        </w:rPr>
        <w:t> </w:t>
      </w:r>
      <w:r w:rsidRPr="00007456">
        <w:rPr>
          <w:b/>
          <w:szCs w:val="24"/>
        </w:rPr>
        <w:t xml:space="preserve">Наименование юридического лица, </w:t>
      </w:r>
      <w:r w:rsidRPr="0038758F">
        <w:rPr>
          <w:b/>
          <w:szCs w:val="24"/>
        </w:rPr>
        <w:t>комиссии по осуществлению закупок, ее членов, аукционист</w:t>
      </w:r>
      <w:r>
        <w:rPr>
          <w:b/>
          <w:szCs w:val="24"/>
        </w:rPr>
        <w:t>ов,</w:t>
      </w:r>
      <w:r w:rsidRPr="0038758F">
        <w:rPr>
          <w:b/>
          <w:szCs w:val="24"/>
        </w:rPr>
        <w:t xml:space="preserve"> </w:t>
      </w:r>
      <w:r w:rsidRPr="00007456">
        <w:rPr>
          <w:b/>
          <w:szCs w:val="24"/>
        </w:rPr>
        <w:t>котор</w:t>
      </w:r>
      <w:r>
        <w:rPr>
          <w:b/>
          <w:szCs w:val="24"/>
        </w:rPr>
        <w:t>ым</w:t>
      </w:r>
      <w:r w:rsidRPr="00007456">
        <w:rPr>
          <w:b/>
          <w:szCs w:val="24"/>
        </w:rPr>
        <w:t xml:space="preserve"> выносится настоящее Предписание:</w:t>
      </w:r>
      <w:r>
        <w:rPr>
          <w:b/>
          <w:szCs w:val="24"/>
        </w:rPr>
        <w:t xml:space="preserve"> </w:t>
      </w:r>
    </w:p>
    <w:p w14:paraId="328FED65" w14:textId="591A0C03" w:rsidR="002647EB" w:rsidRPr="00DF3C89" w:rsidRDefault="00D24F63" w:rsidP="00DF3C89">
      <w:pPr>
        <w:ind w:firstLine="567"/>
        <w:jc w:val="both"/>
        <w:rPr>
          <w:b/>
          <w:szCs w:val="24"/>
        </w:rPr>
      </w:pPr>
      <w:r>
        <w:rPr>
          <w:color w:val="000000"/>
        </w:rPr>
        <w:t>Комисси</w:t>
      </w:r>
      <w:r w:rsidR="000E131C">
        <w:rPr>
          <w:color w:val="000000"/>
        </w:rPr>
        <w:t>я</w:t>
      </w:r>
      <w:r>
        <w:rPr>
          <w:color w:val="000000"/>
        </w:rPr>
        <w:t xml:space="preserve"> по осуществлению закупок </w:t>
      </w:r>
      <w:r w:rsidR="00870908">
        <w:rPr>
          <w:color w:val="000000"/>
        </w:rPr>
        <w:t>МУП «ЖЭУК г. Днестровска</w:t>
      </w:r>
      <w:r w:rsidR="001946D7">
        <w:rPr>
          <w:rFonts w:eastAsiaTheme="minorHAnsi"/>
          <w:color w:val="000000"/>
          <w:szCs w:val="24"/>
        </w:rPr>
        <w:t>»</w:t>
      </w:r>
      <w:r>
        <w:rPr>
          <w:rFonts w:eastAsiaTheme="minorHAnsi"/>
          <w:color w:val="000000"/>
          <w:szCs w:val="24"/>
        </w:rPr>
        <w:t xml:space="preserve"> и ее членам</w:t>
      </w:r>
      <w:r w:rsidR="002647EB" w:rsidRPr="008A6DAB">
        <w:t>.</w:t>
      </w:r>
    </w:p>
    <w:p w14:paraId="5692FDA1" w14:textId="6475974D" w:rsidR="002647EB" w:rsidRPr="00870908" w:rsidRDefault="002647EB" w:rsidP="00870908">
      <w:pPr>
        <w:widowControl w:val="0"/>
        <w:shd w:val="clear" w:color="auto" w:fill="FFFFFF"/>
        <w:ind w:firstLine="567"/>
        <w:jc w:val="both"/>
        <w:rPr>
          <w:bCs/>
        </w:rPr>
      </w:pPr>
      <w:r w:rsidRPr="00477D98">
        <w:rPr>
          <w:b/>
          <w:color w:val="000000" w:themeColor="text1"/>
        </w:rPr>
        <w:t>Адрес</w:t>
      </w:r>
      <w:r w:rsidRPr="00477D98">
        <w:rPr>
          <w:b/>
        </w:rPr>
        <w:t xml:space="preserve">: </w:t>
      </w:r>
      <w:r w:rsidR="00870908" w:rsidRPr="00870908">
        <w:rPr>
          <w:bCs/>
        </w:rPr>
        <w:t>Днестровск, ул. С. Лазо, 7</w:t>
      </w:r>
      <w:r>
        <w:t>.</w:t>
      </w:r>
    </w:p>
    <w:p w14:paraId="6018DD55" w14:textId="1F5D1769" w:rsidR="002647EB" w:rsidRPr="00CE27E8" w:rsidRDefault="002647EB" w:rsidP="002647EB">
      <w:pPr>
        <w:widowControl w:val="0"/>
        <w:shd w:val="clear" w:color="auto" w:fill="FFFFFF"/>
        <w:ind w:firstLine="567"/>
        <w:jc w:val="both"/>
      </w:pPr>
      <w:r w:rsidRPr="000631F9">
        <w:rPr>
          <w:b/>
          <w:color w:val="000000" w:themeColor="text1"/>
        </w:rPr>
        <w:t>Телефон:</w:t>
      </w:r>
      <w:r w:rsidRPr="00CD03A5">
        <w:t xml:space="preserve"> </w:t>
      </w:r>
      <w:r w:rsidR="001946D7" w:rsidRPr="001946D7">
        <w:t>0 (</w:t>
      </w:r>
      <w:r w:rsidR="00870908">
        <w:t>219</w:t>
      </w:r>
      <w:r w:rsidR="001946D7" w:rsidRPr="001946D7">
        <w:t xml:space="preserve">) </w:t>
      </w:r>
      <w:r w:rsidR="00870908">
        <w:t>3</w:t>
      </w:r>
      <w:r w:rsidR="001946D7">
        <w:t>-</w:t>
      </w:r>
      <w:r w:rsidR="00870908">
        <w:t>07</w:t>
      </w:r>
      <w:r w:rsidR="001946D7">
        <w:t>-</w:t>
      </w:r>
      <w:r w:rsidR="00870908">
        <w:t>07</w:t>
      </w:r>
      <w:r>
        <w:t>.</w:t>
      </w:r>
    </w:p>
    <w:p w14:paraId="2CC2458B" w14:textId="0D95788F" w:rsidR="002647EB" w:rsidRPr="002647EB" w:rsidRDefault="002647EB" w:rsidP="002647EB">
      <w:pPr>
        <w:ind w:firstLine="567"/>
        <w:jc w:val="both"/>
        <w:rPr>
          <w:bCs/>
          <w:sz w:val="20"/>
        </w:rPr>
      </w:pPr>
    </w:p>
    <w:p w14:paraId="34EFE989" w14:textId="5BA2EAE3" w:rsidR="002647EB" w:rsidRDefault="002647EB" w:rsidP="002647EB">
      <w:pPr>
        <w:ind w:firstLine="567"/>
        <w:jc w:val="both"/>
      </w:pPr>
      <w:r w:rsidRPr="009E3DB0">
        <w:rPr>
          <w:b/>
          <w:szCs w:val="24"/>
        </w:rPr>
        <w:t>2.</w:t>
      </w:r>
      <w:r w:rsidRPr="002647EB">
        <w:rPr>
          <w:bCs/>
          <w:szCs w:val="24"/>
        </w:rPr>
        <w:t> </w:t>
      </w:r>
      <w:r w:rsidRPr="009E3DB0">
        <w:rPr>
          <w:b/>
          <w:szCs w:val="24"/>
        </w:rPr>
        <w:t>Выдано:</w:t>
      </w:r>
      <w:r w:rsidRPr="009E3DB0">
        <w:rPr>
          <w:szCs w:val="24"/>
        </w:rPr>
        <w:t xml:space="preserve"> на основании </w:t>
      </w:r>
      <w:r>
        <w:rPr>
          <w:bCs/>
        </w:rPr>
        <w:t>р</w:t>
      </w:r>
      <w:r w:rsidRPr="000970CF">
        <w:rPr>
          <w:bCs/>
        </w:rPr>
        <w:t>ешения</w:t>
      </w:r>
      <w:r w:rsidRPr="00A80A27">
        <w:t xml:space="preserve"> </w:t>
      </w:r>
      <w:r w:rsidRPr="000E3832">
        <w:t xml:space="preserve">Протокола </w:t>
      </w:r>
      <w:r>
        <w:t xml:space="preserve">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от </w:t>
      </w:r>
      <w:r w:rsidR="008C45C2">
        <w:t>18</w:t>
      </w:r>
      <w:r>
        <w:t xml:space="preserve"> </w:t>
      </w:r>
      <w:r w:rsidR="008C45C2">
        <w:t>апреля</w:t>
      </w:r>
      <w:r>
        <w:t xml:space="preserve"> 202</w:t>
      </w:r>
      <w:r w:rsidR="008C45C2">
        <w:t>5</w:t>
      </w:r>
      <w:r>
        <w:t xml:space="preserve"> года по результатам рассмотрения жалобы </w:t>
      </w:r>
      <w:r w:rsidR="00372FBD">
        <w:br/>
      </w:r>
      <w:r>
        <w:t>ООО «</w:t>
      </w:r>
      <w:proofErr w:type="spellStart"/>
      <w:r w:rsidR="008C45C2">
        <w:t>Мастерстрой</w:t>
      </w:r>
      <w:proofErr w:type="spellEnd"/>
      <w:r>
        <w:t xml:space="preserve">» от </w:t>
      </w:r>
      <w:r w:rsidR="008C45C2">
        <w:t>9</w:t>
      </w:r>
      <w:r>
        <w:t xml:space="preserve"> </w:t>
      </w:r>
      <w:r w:rsidR="008C45C2">
        <w:t>апреля</w:t>
      </w:r>
      <w:r>
        <w:t xml:space="preserve"> 202</w:t>
      </w:r>
      <w:r w:rsidR="008C45C2">
        <w:t>5</w:t>
      </w:r>
      <w:r>
        <w:t xml:space="preserve"> года исх. №</w:t>
      </w:r>
      <w:r w:rsidR="001946D7">
        <w:t> </w:t>
      </w:r>
      <w:r w:rsidR="008C45C2">
        <w:t>20</w:t>
      </w:r>
      <w:r>
        <w:t>.</w:t>
      </w:r>
    </w:p>
    <w:p w14:paraId="7A084A6B" w14:textId="77777777" w:rsidR="002647EB" w:rsidRPr="002647EB" w:rsidRDefault="002647EB" w:rsidP="002647EB">
      <w:pPr>
        <w:ind w:firstLine="567"/>
        <w:jc w:val="both"/>
        <w:rPr>
          <w:sz w:val="20"/>
        </w:rPr>
      </w:pPr>
    </w:p>
    <w:p w14:paraId="72DEF692" w14:textId="6F786D5C" w:rsidR="002647EB" w:rsidRDefault="002647EB" w:rsidP="002647EB">
      <w:pPr>
        <w:ind w:firstLine="567"/>
        <w:jc w:val="both"/>
        <w:rPr>
          <w:b/>
          <w:bCs/>
          <w:szCs w:val="24"/>
        </w:rPr>
      </w:pPr>
      <w:r w:rsidRPr="00007456">
        <w:rPr>
          <w:b/>
          <w:bCs/>
          <w:szCs w:val="24"/>
        </w:rPr>
        <w:t>3</w:t>
      </w:r>
      <w:r w:rsidRPr="002647EB">
        <w:rPr>
          <w:szCs w:val="24"/>
        </w:rPr>
        <w:t>. </w:t>
      </w:r>
      <w:r w:rsidRPr="00007456">
        <w:rPr>
          <w:b/>
          <w:bCs/>
          <w:szCs w:val="24"/>
        </w:rPr>
        <w:t>Краткое изложение выявленных нарушений:</w:t>
      </w:r>
    </w:p>
    <w:p w14:paraId="5067BAE2" w14:textId="3FEFBFCF" w:rsidR="00A80A27" w:rsidRPr="00674059" w:rsidRDefault="002647EB" w:rsidP="00674059">
      <w:pPr>
        <w:ind w:firstLine="567"/>
        <w:jc w:val="both"/>
        <w:rPr>
          <w:b/>
          <w:szCs w:val="24"/>
        </w:rPr>
      </w:pPr>
      <w:r>
        <w:rPr>
          <w:rFonts w:eastAsia="Calibri"/>
          <w:kern w:val="2"/>
        </w:rPr>
        <w:t xml:space="preserve">Комиссия Министерства экономического развития Приднестровской Молдавской Республики </w:t>
      </w:r>
      <w:r w:rsidRPr="0038758F">
        <w:rPr>
          <w:rFonts w:eastAsia="Calibri"/>
          <w:kern w:val="2"/>
        </w:rPr>
        <w:t>по рассмотрению жалоб на действия (бездействие) заказчика, комиссии по осуществлению закупок, ее членов, аукциониста,</w:t>
      </w:r>
      <w:r>
        <w:rPr>
          <w:rFonts w:eastAsia="Calibri"/>
          <w:kern w:val="2"/>
        </w:rPr>
        <w:t xml:space="preserve"> рассмотрев по существу жалобу </w:t>
      </w:r>
      <w:r w:rsidR="00372FBD">
        <w:rPr>
          <w:rFonts w:eastAsia="Calibri"/>
          <w:kern w:val="2"/>
        </w:rPr>
        <w:br/>
      </w:r>
      <w:r>
        <w:t>ООО «</w:t>
      </w:r>
      <w:proofErr w:type="spellStart"/>
      <w:r w:rsidR="00674059">
        <w:t>Мастерстрой</w:t>
      </w:r>
      <w:proofErr w:type="spellEnd"/>
      <w:r>
        <w:t>»</w:t>
      </w:r>
      <w:r>
        <w:rPr>
          <w:rFonts w:eastAsia="Calibri"/>
          <w:kern w:val="2"/>
        </w:rPr>
        <w:t xml:space="preserve"> </w:t>
      </w:r>
      <w:r w:rsidR="00543014">
        <w:rPr>
          <w:rFonts w:eastAsia="Calibri"/>
          <w:kern w:val="2"/>
        </w:rPr>
        <w:t xml:space="preserve">9 апреля 2025 года </w:t>
      </w:r>
      <w:r w:rsidR="00543014" w:rsidRPr="00543014">
        <w:rPr>
          <w:rFonts w:eastAsia="Calibri"/>
          <w:kern w:val="2"/>
        </w:rPr>
        <w:t xml:space="preserve">на действия Комиссии по осуществлению закупок МУП «ЖЭУК г. Днестровска» в ходе рассмотрения заявки на участие по лоту № 5 закупки </w:t>
      </w:r>
      <w:r w:rsidR="00372FBD">
        <w:rPr>
          <w:rFonts w:eastAsia="Calibri"/>
          <w:kern w:val="2"/>
        </w:rPr>
        <w:br/>
      </w:r>
      <w:r w:rsidR="00543014" w:rsidRPr="00543014">
        <w:rPr>
          <w:rFonts w:eastAsia="Calibri"/>
          <w:kern w:val="2"/>
        </w:rPr>
        <w:t>№ 12.1, 12.5 «Строительные материалы»</w:t>
      </w:r>
      <w:r w:rsidR="00543014" w:rsidRPr="00543014">
        <w:rPr>
          <w:rFonts w:eastAsia="Calibri"/>
          <w:kern w:val="2"/>
          <w:szCs w:val="24"/>
        </w:rPr>
        <w:t xml:space="preserve"> </w:t>
      </w:r>
      <w:r w:rsidR="00543014">
        <w:rPr>
          <w:rFonts w:eastAsia="Calibri"/>
          <w:kern w:val="2"/>
          <w:szCs w:val="24"/>
        </w:rPr>
        <w:t>п</w:t>
      </w:r>
      <w:r w:rsidR="00543014" w:rsidRPr="00685C2D">
        <w:rPr>
          <w:rFonts w:eastAsia="Calibri"/>
          <w:kern w:val="2"/>
          <w:szCs w:val="24"/>
        </w:rPr>
        <w:t>ризна</w:t>
      </w:r>
      <w:r w:rsidR="00543014">
        <w:rPr>
          <w:rFonts w:eastAsia="Calibri"/>
          <w:kern w:val="2"/>
          <w:szCs w:val="24"/>
        </w:rPr>
        <w:t>ла</w:t>
      </w:r>
      <w:r w:rsidR="00543014" w:rsidRPr="00685C2D">
        <w:rPr>
          <w:rFonts w:eastAsia="Calibri"/>
          <w:kern w:val="2"/>
          <w:szCs w:val="24"/>
        </w:rPr>
        <w:t xml:space="preserve"> жалобу</w:t>
      </w:r>
      <w:r w:rsidR="00543014" w:rsidRPr="00543014">
        <w:rPr>
          <w:rFonts w:eastAsia="Calibri"/>
          <w:b/>
          <w:bCs/>
          <w:kern w:val="2"/>
          <w:szCs w:val="24"/>
        </w:rPr>
        <w:t xml:space="preserve"> </w:t>
      </w:r>
      <w:r w:rsidR="00543014" w:rsidRPr="00543014">
        <w:rPr>
          <w:rFonts w:eastAsia="Calibri"/>
          <w:kern w:val="2"/>
          <w:szCs w:val="24"/>
        </w:rPr>
        <w:t>обоснованной</w:t>
      </w:r>
      <w:r w:rsidR="00543014" w:rsidRPr="00543014">
        <w:rPr>
          <w:rFonts w:eastAsia="Calibri"/>
          <w:szCs w:val="24"/>
        </w:rPr>
        <w:t>.</w:t>
      </w:r>
    </w:p>
    <w:p w14:paraId="24E85D9A" w14:textId="6B9E4841" w:rsidR="004218D4" w:rsidRPr="002B689A" w:rsidRDefault="004218D4" w:rsidP="00DF3C89">
      <w:pPr>
        <w:ind w:firstLine="567"/>
        <w:jc w:val="both"/>
        <w:rPr>
          <w:rFonts w:eastAsia="Calibri"/>
          <w:shd w:val="clear" w:color="auto" w:fill="FFFFFF"/>
        </w:rPr>
      </w:pPr>
      <w:r>
        <w:rPr>
          <w:bCs/>
        </w:rPr>
        <w:t xml:space="preserve">В ходе рассмотрения представленной жалобы Комиссией </w:t>
      </w:r>
      <w:r>
        <w:rPr>
          <w:rFonts w:eastAsia="Calibri"/>
          <w:kern w:val="2"/>
        </w:rPr>
        <w:t xml:space="preserve">Министерства экономического развития Приднестровской Молдавской Республики </w:t>
      </w:r>
      <w:r w:rsidRPr="0038758F">
        <w:rPr>
          <w:rFonts w:eastAsia="Calibri"/>
          <w:kern w:val="2"/>
        </w:rPr>
        <w:t>по рассмотрению жалоб на действия (бездействие) заказчика, комиссии по осуществлению закупок, ее членов, аукциониста</w:t>
      </w:r>
      <w:r>
        <w:rPr>
          <w:rFonts w:eastAsia="Calibri"/>
          <w:kern w:val="2"/>
        </w:rPr>
        <w:t xml:space="preserve"> выявлен</w:t>
      </w:r>
      <w:r w:rsidR="00DF3C89">
        <w:rPr>
          <w:rFonts w:eastAsia="Calibri"/>
          <w:kern w:val="2"/>
        </w:rPr>
        <w:t>о</w:t>
      </w:r>
      <w:r>
        <w:rPr>
          <w:rFonts w:eastAsia="Calibri"/>
          <w:kern w:val="2"/>
        </w:rPr>
        <w:t xml:space="preserve"> нарушени</w:t>
      </w:r>
      <w:r w:rsidR="00DF3C89">
        <w:rPr>
          <w:rFonts w:eastAsia="Calibri"/>
          <w:kern w:val="2"/>
        </w:rPr>
        <w:t>е</w:t>
      </w:r>
      <w:r>
        <w:rPr>
          <w:bCs/>
        </w:rPr>
        <w:t xml:space="preserve"> </w:t>
      </w:r>
      <w:r w:rsidR="00543014">
        <w:rPr>
          <w:bCs/>
        </w:rPr>
        <w:t xml:space="preserve">комиссией </w:t>
      </w:r>
      <w:r w:rsidR="00543014" w:rsidRPr="00543014">
        <w:rPr>
          <w:rFonts w:eastAsia="Calibri"/>
          <w:kern w:val="2"/>
        </w:rPr>
        <w:t xml:space="preserve">по осуществлению закупок МУП «ЖЭУК г. Днестровска» </w:t>
      </w:r>
      <w:r w:rsidR="00DF3C89">
        <w:rPr>
          <w:color w:val="000000"/>
        </w:rPr>
        <w:t>требований</w:t>
      </w:r>
      <w:r w:rsidR="00DF3C89" w:rsidRPr="00DF3C89">
        <w:rPr>
          <w:color w:val="000000"/>
        </w:rPr>
        <w:t xml:space="preserve"> </w:t>
      </w:r>
      <w:r w:rsidR="00DC15F1" w:rsidRPr="000F100C">
        <w:t>пунктов 15 и 16 статьи 44</w:t>
      </w:r>
      <w:r w:rsidR="00DC15F1">
        <w:t xml:space="preserve"> </w:t>
      </w:r>
      <w:r w:rsidR="00DF3C89" w:rsidRPr="00DF3C89">
        <w:rPr>
          <w:color w:val="000000"/>
        </w:rPr>
        <w:t xml:space="preserve">Закона Приднестровской Молдавской Республики </w:t>
      </w:r>
      <w:r w:rsidR="00372FBD">
        <w:rPr>
          <w:color w:val="000000"/>
        </w:rPr>
        <w:br/>
      </w:r>
      <w:r w:rsidR="00DF3C89" w:rsidRPr="00DF3C89">
        <w:rPr>
          <w:color w:val="000000"/>
        </w:rPr>
        <w:t>от 26 ноября 2018 года № 318-З-VI</w:t>
      </w:r>
      <w:r w:rsidR="00DC15F1">
        <w:rPr>
          <w:color w:val="000000"/>
        </w:rPr>
        <w:t xml:space="preserve"> </w:t>
      </w:r>
      <w:r w:rsidR="00DF3C89" w:rsidRPr="00DF3C89">
        <w:rPr>
          <w:color w:val="000000"/>
        </w:rPr>
        <w:t>«О закупках в Приднестровской Молдавской Республике» (САЗ 18-48)</w:t>
      </w:r>
      <w:r>
        <w:rPr>
          <w:color w:val="000000" w:themeColor="text1"/>
        </w:rPr>
        <w:t>.</w:t>
      </w:r>
    </w:p>
    <w:p w14:paraId="69C281E3" w14:textId="77777777" w:rsidR="002647EB" w:rsidRPr="002647EB" w:rsidRDefault="002647EB" w:rsidP="002647EB">
      <w:pPr>
        <w:shd w:val="clear" w:color="auto" w:fill="FFFFFF"/>
        <w:tabs>
          <w:tab w:val="left" w:pos="993"/>
        </w:tabs>
        <w:ind w:firstLine="567"/>
        <w:contextualSpacing/>
        <w:jc w:val="both"/>
        <w:rPr>
          <w:bCs/>
          <w:sz w:val="20"/>
        </w:rPr>
      </w:pPr>
    </w:p>
    <w:p w14:paraId="7A5964C1" w14:textId="2B1BEF92" w:rsidR="002647EB" w:rsidRDefault="002647EB" w:rsidP="002647EB">
      <w:pPr>
        <w:shd w:val="clear" w:color="auto" w:fill="FFFFFF"/>
        <w:tabs>
          <w:tab w:val="left" w:pos="993"/>
        </w:tabs>
        <w:ind w:firstLine="567"/>
        <w:contextualSpacing/>
        <w:jc w:val="both"/>
        <w:rPr>
          <w:szCs w:val="24"/>
        </w:rPr>
      </w:pPr>
      <w:r w:rsidRPr="00007456">
        <w:rPr>
          <w:b/>
          <w:szCs w:val="24"/>
        </w:rPr>
        <w:t>4.</w:t>
      </w:r>
      <w:r w:rsidRPr="002647EB">
        <w:rPr>
          <w:bCs/>
          <w:szCs w:val="24"/>
        </w:rPr>
        <w:t> </w:t>
      </w:r>
      <w:r w:rsidRPr="00007456">
        <w:rPr>
          <w:szCs w:val="24"/>
        </w:rPr>
        <w:t xml:space="preserve">На основании пункта </w:t>
      </w:r>
      <w:r>
        <w:rPr>
          <w:szCs w:val="24"/>
        </w:rPr>
        <w:t>7</w:t>
      </w:r>
      <w:r w:rsidRPr="00007456">
        <w:rPr>
          <w:szCs w:val="24"/>
        </w:rPr>
        <w:t xml:space="preserve"> статьи </w:t>
      </w:r>
      <w:r>
        <w:rPr>
          <w:szCs w:val="24"/>
        </w:rPr>
        <w:t>58</w:t>
      </w:r>
      <w:r w:rsidRPr="00007456">
        <w:rPr>
          <w:szCs w:val="24"/>
        </w:rPr>
        <w:t xml:space="preserve"> Закона Приднестровской Молдавской Республики </w:t>
      </w:r>
      <w:r w:rsidRPr="00231236">
        <w:rPr>
          <w:color w:val="000000"/>
          <w:szCs w:val="24"/>
        </w:rPr>
        <w:t>«</w:t>
      </w:r>
      <w:r>
        <w:rPr>
          <w:color w:val="000000"/>
          <w:szCs w:val="24"/>
        </w:rPr>
        <w:t>О закупках в Приднестровской Молдавской Республике</w:t>
      </w:r>
      <w:r w:rsidRPr="00231236">
        <w:rPr>
          <w:color w:val="000000"/>
          <w:szCs w:val="24"/>
        </w:rPr>
        <w:t>»</w:t>
      </w:r>
      <w:r>
        <w:rPr>
          <w:szCs w:val="24"/>
        </w:rPr>
        <w:t xml:space="preserve">, </w:t>
      </w:r>
    </w:p>
    <w:p w14:paraId="527B3154" w14:textId="77777777" w:rsidR="002647EB" w:rsidRPr="002647EB" w:rsidRDefault="002647EB" w:rsidP="002647EB">
      <w:pPr>
        <w:shd w:val="clear" w:color="auto" w:fill="FFFFFF"/>
        <w:tabs>
          <w:tab w:val="left" w:pos="993"/>
        </w:tabs>
        <w:ind w:firstLine="567"/>
        <w:contextualSpacing/>
        <w:jc w:val="both"/>
        <w:rPr>
          <w:sz w:val="20"/>
        </w:rPr>
      </w:pPr>
    </w:p>
    <w:p w14:paraId="5B204F09" w14:textId="21308BEB" w:rsidR="002647EB" w:rsidRPr="00D24F63" w:rsidRDefault="002647EB" w:rsidP="002647EB">
      <w:pPr>
        <w:pStyle w:val="ac"/>
        <w:shd w:val="clear" w:color="auto" w:fill="FFFFFF"/>
        <w:tabs>
          <w:tab w:val="left" w:pos="5580"/>
          <w:tab w:val="left" w:pos="9638"/>
        </w:tabs>
        <w:ind w:left="0" w:firstLine="567"/>
        <w:jc w:val="both"/>
        <w:rPr>
          <w:szCs w:val="24"/>
        </w:rPr>
      </w:pPr>
      <w:r w:rsidRPr="00007456">
        <w:rPr>
          <w:b/>
          <w:szCs w:val="24"/>
        </w:rPr>
        <w:t>ПРЕДПИСЫВАЮ</w:t>
      </w:r>
      <w:r w:rsidR="00D24F63" w:rsidRPr="00D24F63">
        <w:rPr>
          <w:color w:val="000000"/>
        </w:rPr>
        <w:t xml:space="preserve"> </w:t>
      </w:r>
      <w:r w:rsidR="00D24F63" w:rsidRPr="00D24F63">
        <w:rPr>
          <w:color w:val="000000"/>
          <w:szCs w:val="24"/>
        </w:rPr>
        <w:t>Комиссии по осуществлению закупок МУП «ЖЭУК г. Днестровска</w:t>
      </w:r>
      <w:r w:rsidR="00D24F63" w:rsidRPr="00D24F63">
        <w:rPr>
          <w:rFonts w:eastAsiaTheme="minorHAnsi"/>
          <w:color w:val="000000"/>
          <w:szCs w:val="24"/>
        </w:rPr>
        <w:t>» и ее членам</w:t>
      </w:r>
      <w:r w:rsidR="00543014" w:rsidRPr="00543014">
        <w:rPr>
          <w:szCs w:val="24"/>
        </w:rPr>
        <w:t xml:space="preserve"> </w:t>
      </w:r>
      <w:r w:rsidR="00543014">
        <w:rPr>
          <w:szCs w:val="24"/>
        </w:rPr>
        <w:t>в течение 5 (пяти) рабочих дней с даты получения настоящего Предписания</w:t>
      </w:r>
      <w:r w:rsidRPr="00D24F63">
        <w:rPr>
          <w:szCs w:val="24"/>
        </w:rPr>
        <w:t>:</w:t>
      </w:r>
    </w:p>
    <w:p w14:paraId="2D8A9886" w14:textId="1AD0B3CC" w:rsidR="00543014" w:rsidRPr="00543014" w:rsidRDefault="002647EB" w:rsidP="00543014">
      <w:pPr>
        <w:autoSpaceDE w:val="0"/>
        <w:autoSpaceDN w:val="0"/>
        <w:adjustRightInd w:val="0"/>
        <w:ind w:firstLine="567"/>
        <w:contextualSpacing/>
        <w:jc w:val="both"/>
        <w:rPr>
          <w:szCs w:val="24"/>
        </w:rPr>
      </w:pPr>
      <w:r>
        <w:rPr>
          <w:szCs w:val="24"/>
        </w:rPr>
        <w:t>1</w:t>
      </w:r>
      <w:r w:rsidR="004218D4">
        <w:rPr>
          <w:szCs w:val="24"/>
        </w:rPr>
        <w:t>) </w:t>
      </w:r>
      <w:r w:rsidR="00543014" w:rsidRPr="00543014">
        <w:rPr>
          <w:szCs w:val="24"/>
        </w:rPr>
        <w:t xml:space="preserve">отменить (аннулировать) результаты рассмотрения заявок на участие в запросе предложений </w:t>
      </w:r>
      <w:bookmarkStart w:id="0" w:name="_Hlk195868077"/>
      <w:r w:rsidR="00543014" w:rsidRPr="00543014">
        <w:rPr>
          <w:szCs w:val="24"/>
        </w:rPr>
        <w:t xml:space="preserve">по лоту № 5 закупки № 12.1, 12.5 «Строительные материалы», </w:t>
      </w:r>
      <w:bookmarkEnd w:id="0"/>
      <w:r w:rsidR="00543014" w:rsidRPr="00543014">
        <w:rPr>
          <w:szCs w:val="24"/>
        </w:rPr>
        <w:t xml:space="preserve">размещенном в информационной системе в сфере закупок по адресу: </w:t>
      </w:r>
      <w:hyperlink r:id="rId9" w:history="1">
        <w:r w:rsidR="00372FBD" w:rsidRPr="00C5209E">
          <w:rPr>
            <w:rStyle w:val="af3"/>
            <w:szCs w:val="24"/>
          </w:rPr>
          <w:t>https://zakupki.gospmr.org/ index.php/zakupki?view=purchase&amp;id=9148</w:t>
        </w:r>
      </w:hyperlink>
      <w:r w:rsidR="00543014">
        <w:rPr>
          <w:szCs w:val="24"/>
        </w:rPr>
        <w:t xml:space="preserve"> </w:t>
      </w:r>
      <w:r w:rsidR="00543014" w:rsidRPr="00543014">
        <w:rPr>
          <w:szCs w:val="24"/>
        </w:rPr>
        <w:t>;</w:t>
      </w:r>
    </w:p>
    <w:p w14:paraId="390A1536" w14:textId="1E5C75E4" w:rsidR="00543014" w:rsidRPr="00543014" w:rsidRDefault="00543014" w:rsidP="00543014">
      <w:pPr>
        <w:autoSpaceDE w:val="0"/>
        <w:autoSpaceDN w:val="0"/>
        <w:adjustRightInd w:val="0"/>
        <w:ind w:firstLine="567"/>
        <w:contextualSpacing/>
        <w:jc w:val="both"/>
        <w:rPr>
          <w:szCs w:val="24"/>
        </w:rPr>
      </w:pPr>
      <w:r>
        <w:rPr>
          <w:szCs w:val="24"/>
        </w:rPr>
        <w:t>2</w:t>
      </w:r>
      <w:r w:rsidRPr="00543014">
        <w:rPr>
          <w:szCs w:val="24"/>
        </w:rPr>
        <w:t>) уведомить участников закупки, подавшим заявки на участие в запросе предложений об отмене (аннулировании) результата рассмотрения заявок по лоту № 5 закупки № 12.1, 12.5 «Строительные материалы»;</w:t>
      </w:r>
    </w:p>
    <w:p w14:paraId="6420A597" w14:textId="68DA9873" w:rsidR="00543014" w:rsidRDefault="00543014" w:rsidP="00543014">
      <w:pPr>
        <w:autoSpaceDE w:val="0"/>
        <w:autoSpaceDN w:val="0"/>
        <w:adjustRightInd w:val="0"/>
        <w:ind w:firstLine="567"/>
        <w:contextualSpacing/>
        <w:jc w:val="both"/>
        <w:rPr>
          <w:szCs w:val="24"/>
        </w:rPr>
      </w:pPr>
      <w:r>
        <w:rPr>
          <w:szCs w:val="24"/>
        </w:rPr>
        <w:lastRenderedPageBreak/>
        <w:t>3</w:t>
      </w:r>
      <w:r w:rsidRPr="00543014">
        <w:rPr>
          <w:szCs w:val="24"/>
        </w:rPr>
        <w:t>) повторно осуществить рассмотрение заявок на участие в запросе предложений по</w:t>
      </w:r>
      <w:r w:rsidR="007C7913" w:rsidRPr="007C7913">
        <w:rPr>
          <w:szCs w:val="24"/>
        </w:rPr>
        <w:t xml:space="preserve"> лоту № 5 закупки № 12.1, 12.5 «Строительные материалы», </w:t>
      </w:r>
      <w:r w:rsidRPr="00543014">
        <w:rPr>
          <w:szCs w:val="24"/>
        </w:rPr>
        <w:t>с учетом решения комиссии, отраженного в Протоколе 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от 1</w:t>
      </w:r>
      <w:r w:rsidR="007C7913">
        <w:rPr>
          <w:szCs w:val="24"/>
        </w:rPr>
        <w:t>8</w:t>
      </w:r>
      <w:r w:rsidRPr="00543014">
        <w:rPr>
          <w:szCs w:val="24"/>
        </w:rPr>
        <w:t xml:space="preserve"> </w:t>
      </w:r>
      <w:r w:rsidR="007C7913">
        <w:rPr>
          <w:szCs w:val="24"/>
        </w:rPr>
        <w:t>апреля</w:t>
      </w:r>
      <w:r w:rsidRPr="00543014">
        <w:rPr>
          <w:szCs w:val="24"/>
        </w:rPr>
        <w:t xml:space="preserve"> 202</w:t>
      </w:r>
      <w:r w:rsidR="007C7913">
        <w:rPr>
          <w:szCs w:val="24"/>
        </w:rPr>
        <w:t>5</w:t>
      </w:r>
      <w:r w:rsidRPr="00543014">
        <w:rPr>
          <w:szCs w:val="24"/>
        </w:rPr>
        <w:t xml:space="preserve"> года </w:t>
      </w:r>
      <w:r w:rsidR="007C7913" w:rsidRPr="007C7913">
        <w:rPr>
          <w:szCs w:val="24"/>
        </w:rPr>
        <w:t>по рассмотрению жалобы ООО «</w:t>
      </w:r>
      <w:proofErr w:type="spellStart"/>
      <w:r w:rsidR="007C7913" w:rsidRPr="007C7913">
        <w:rPr>
          <w:szCs w:val="24"/>
        </w:rPr>
        <w:t>Мастерстрой</w:t>
      </w:r>
      <w:proofErr w:type="spellEnd"/>
      <w:r w:rsidR="007C7913" w:rsidRPr="007C7913">
        <w:rPr>
          <w:szCs w:val="24"/>
        </w:rPr>
        <w:t>» от 9 апреля 2025 года исх. № 20</w:t>
      </w:r>
      <w:r w:rsidRPr="00543014">
        <w:rPr>
          <w:szCs w:val="24"/>
        </w:rPr>
        <w:t>.</w:t>
      </w:r>
    </w:p>
    <w:p w14:paraId="56252B55" w14:textId="09FACC2B" w:rsidR="001946D7" w:rsidRDefault="007C7913" w:rsidP="001946D7">
      <w:pPr>
        <w:pStyle w:val="ac"/>
        <w:shd w:val="clear" w:color="auto" w:fill="FFFFFF"/>
        <w:tabs>
          <w:tab w:val="left" w:pos="5580"/>
          <w:tab w:val="left" w:pos="9638"/>
        </w:tabs>
        <w:ind w:left="0" w:firstLine="567"/>
        <w:jc w:val="both"/>
        <w:outlineLvl w:val="0"/>
        <w:rPr>
          <w:szCs w:val="24"/>
        </w:rPr>
      </w:pPr>
      <w:r>
        <w:rPr>
          <w:szCs w:val="24"/>
        </w:rPr>
        <w:t>4</w:t>
      </w:r>
      <w:r w:rsidR="001946D7">
        <w:rPr>
          <w:szCs w:val="24"/>
        </w:rPr>
        <w:t xml:space="preserve">) в течение 1 (одного) рабочего дня с даты исполнения пункта </w:t>
      </w:r>
      <w:r>
        <w:rPr>
          <w:szCs w:val="24"/>
        </w:rPr>
        <w:t>3</w:t>
      </w:r>
      <w:r w:rsidR="001946D7">
        <w:rPr>
          <w:szCs w:val="24"/>
        </w:rPr>
        <w:t>)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321683B1" w14:textId="77777777" w:rsidR="002647EB" w:rsidRPr="002647EB" w:rsidRDefault="002647EB" w:rsidP="002647EB">
      <w:pPr>
        <w:ind w:firstLine="567"/>
        <w:jc w:val="both"/>
        <w:rPr>
          <w:sz w:val="20"/>
        </w:rPr>
      </w:pPr>
    </w:p>
    <w:p w14:paraId="24C6FC29" w14:textId="10928F2D" w:rsidR="002647EB" w:rsidRPr="003052E6" w:rsidRDefault="002647EB" w:rsidP="002647E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стать</w:t>
      </w:r>
      <w:r w:rsidR="007C7913">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00C48917" w14:textId="76AEB946" w:rsidR="002647EB" w:rsidRPr="002647EB" w:rsidRDefault="002647EB" w:rsidP="00542E60">
      <w:pPr>
        <w:tabs>
          <w:tab w:val="left" w:pos="993"/>
        </w:tabs>
        <w:ind w:firstLine="567"/>
        <w:jc w:val="both"/>
        <w:rPr>
          <w:rFonts w:eastAsia="Calibri"/>
          <w:sz w:val="20"/>
        </w:rPr>
      </w:pPr>
    </w:p>
    <w:p w14:paraId="28069A82" w14:textId="20622C3E" w:rsidR="002647EB" w:rsidRPr="002647EB" w:rsidRDefault="002647EB" w:rsidP="00542E60">
      <w:pPr>
        <w:tabs>
          <w:tab w:val="left" w:pos="993"/>
        </w:tabs>
        <w:ind w:firstLine="567"/>
        <w:jc w:val="both"/>
        <w:rPr>
          <w:rFonts w:eastAsia="Calibri"/>
          <w:sz w:val="20"/>
        </w:rPr>
      </w:pPr>
    </w:p>
    <w:p w14:paraId="71481725" w14:textId="77777777" w:rsidR="002647EB" w:rsidRPr="002647EB" w:rsidRDefault="002647EB" w:rsidP="00542E60">
      <w:pPr>
        <w:tabs>
          <w:tab w:val="left" w:pos="993"/>
        </w:tabs>
        <w:ind w:firstLine="567"/>
        <w:jc w:val="both"/>
        <w:rPr>
          <w:rFonts w:eastAsia="Calibri"/>
          <w:sz w:val="20"/>
        </w:rPr>
      </w:pPr>
    </w:p>
    <w:sectPr w:rsidR="002647EB" w:rsidRPr="002647EB" w:rsidSect="00D74676">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C995" w14:textId="77777777" w:rsidR="00DF6BF4" w:rsidRDefault="00DF6BF4">
      <w:r>
        <w:separator/>
      </w:r>
    </w:p>
  </w:endnote>
  <w:endnote w:type="continuationSeparator" w:id="0">
    <w:p w14:paraId="184E7BF1" w14:textId="77777777" w:rsidR="00DF6BF4" w:rsidRDefault="00DF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5D379" w14:textId="77777777" w:rsidR="00DF6BF4" w:rsidRDefault="00DF6BF4">
      <w:r>
        <w:separator/>
      </w:r>
    </w:p>
  </w:footnote>
  <w:footnote w:type="continuationSeparator" w:id="0">
    <w:p w14:paraId="10B83DC9" w14:textId="77777777" w:rsidR="00DF6BF4" w:rsidRDefault="00DF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12884341">
    <w:abstractNumId w:val="17"/>
  </w:num>
  <w:num w:numId="2" w16cid:durableId="2122721213">
    <w:abstractNumId w:val="19"/>
  </w:num>
  <w:num w:numId="3" w16cid:durableId="250435022">
    <w:abstractNumId w:val="8"/>
  </w:num>
  <w:num w:numId="4" w16cid:durableId="1008408879">
    <w:abstractNumId w:val="2"/>
  </w:num>
  <w:num w:numId="5" w16cid:durableId="926500058">
    <w:abstractNumId w:val="1"/>
  </w:num>
  <w:num w:numId="6" w16cid:durableId="1830093681">
    <w:abstractNumId w:val="7"/>
  </w:num>
  <w:num w:numId="7" w16cid:durableId="1391538024">
    <w:abstractNumId w:val="6"/>
  </w:num>
  <w:num w:numId="8" w16cid:durableId="30618497">
    <w:abstractNumId w:val="14"/>
  </w:num>
  <w:num w:numId="9" w16cid:durableId="1521819823">
    <w:abstractNumId w:val="3"/>
  </w:num>
  <w:num w:numId="10" w16cid:durableId="45566430">
    <w:abstractNumId w:val="19"/>
    <w:lvlOverride w:ilvl="0">
      <w:startOverride w:val="1"/>
    </w:lvlOverride>
  </w:num>
  <w:num w:numId="11" w16cid:durableId="708652529">
    <w:abstractNumId w:val="12"/>
  </w:num>
  <w:num w:numId="12" w16cid:durableId="71700274">
    <w:abstractNumId w:val="9"/>
  </w:num>
  <w:num w:numId="13" w16cid:durableId="1461419334">
    <w:abstractNumId w:val="5"/>
  </w:num>
  <w:num w:numId="14" w16cid:durableId="1140808925">
    <w:abstractNumId w:val="10"/>
  </w:num>
  <w:num w:numId="15" w16cid:durableId="927692751">
    <w:abstractNumId w:val="13"/>
  </w:num>
  <w:num w:numId="16" w16cid:durableId="825630962">
    <w:abstractNumId w:val="20"/>
  </w:num>
  <w:num w:numId="17" w16cid:durableId="697242092">
    <w:abstractNumId w:val="11"/>
  </w:num>
  <w:num w:numId="18" w16cid:durableId="2081101461">
    <w:abstractNumId w:val="16"/>
  </w:num>
  <w:num w:numId="19" w16cid:durableId="2022274162">
    <w:abstractNumId w:val="15"/>
  </w:num>
  <w:num w:numId="20" w16cid:durableId="852109406">
    <w:abstractNumId w:val="0"/>
  </w:num>
  <w:num w:numId="21" w16cid:durableId="576478457">
    <w:abstractNumId w:val="4"/>
  </w:num>
  <w:num w:numId="22" w16cid:durableId="948314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09"/>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3AC6"/>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9714C"/>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60DB"/>
    <w:rsid w:val="000D74DE"/>
    <w:rsid w:val="000D7517"/>
    <w:rsid w:val="000E0205"/>
    <w:rsid w:val="000E0F2D"/>
    <w:rsid w:val="000E131C"/>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3AAF"/>
    <w:rsid w:val="0016075A"/>
    <w:rsid w:val="001622E7"/>
    <w:rsid w:val="001623FD"/>
    <w:rsid w:val="00163A12"/>
    <w:rsid w:val="00163BAD"/>
    <w:rsid w:val="00164ABF"/>
    <w:rsid w:val="00166085"/>
    <w:rsid w:val="00166C49"/>
    <w:rsid w:val="00166E7F"/>
    <w:rsid w:val="00166EFE"/>
    <w:rsid w:val="00167007"/>
    <w:rsid w:val="00170323"/>
    <w:rsid w:val="00172BAA"/>
    <w:rsid w:val="00173937"/>
    <w:rsid w:val="0017788C"/>
    <w:rsid w:val="00180145"/>
    <w:rsid w:val="00182151"/>
    <w:rsid w:val="001824F7"/>
    <w:rsid w:val="00183538"/>
    <w:rsid w:val="00183A06"/>
    <w:rsid w:val="00184A66"/>
    <w:rsid w:val="001860EA"/>
    <w:rsid w:val="00191DE5"/>
    <w:rsid w:val="001922E2"/>
    <w:rsid w:val="00193695"/>
    <w:rsid w:val="001941AE"/>
    <w:rsid w:val="001946D7"/>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24FF"/>
    <w:rsid w:val="00213B51"/>
    <w:rsid w:val="00214AE2"/>
    <w:rsid w:val="00214DAA"/>
    <w:rsid w:val="002202B6"/>
    <w:rsid w:val="00224E7E"/>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38A"/>
    <w:rsid w:val="002508BF"/>
    <w:rsid w:val="0025132A"/>
    <w:rsid w:val="00251449"/>
    <w:rsid w:val="00251FD6"/>
    <w:rsid w:val="0025322D"/>
    <w:rsid w:val="00253792"/>
    <w:rsid w:val="0025557D"/>
    <w:rsid w:val="00257676"/>
    <w:rsid w:val="0026046E"/>
    <w:rsid w:val="0026189D"/>
    <w:rsid w:val="0026196B"/>
    <w:rsid w:val="00262395"/>
    <w:rsid w:val="002631C1"/>
    <w:rsid w:val="002632C0"/>
    <w:rsid w:val="0026360F"/>
    <w:rsid w:val="00263939"/>
    <w:rsid w:val="002642D2"/>
    <w:rsid w:val="002647EB"/>
    <w:rsid w:val="00264B74"/>
    <w:rsid w:val="00266EFD"/>
    <w:rsid w:val="00267931"/>
    <w:rsid w:val="00272ACE"/>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539"/>
    <w:rsid w:val="002F6B6A"/>
    <w:rsid w:val="00300DCD"/>
    <w:rsid w:val="00301F4B"/>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C9"/>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2FBD"/>
    <w:rsid w:val="00373921"/>
    <w:rsid w:val="00381DAF"/>
    <w:rsid w:val="00382305"/>
    <w:rsid w:val="00382BC8"/>
    <w:rsid w:val="00382C42"/>
    <w:rsid w:val="00384483"/>
    <w:rsid w:val="003855FF"/>
    <w:rsid w:val="00386329"/>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0F58"/>
    <w:rsid w:val="004218D4"/>
    <w:rsid w:val="00422157"/>
    <w:rsid w:val="00422359"/>
    <w:rsid w:val="004229BC"/>
    <w:rsid w:val="004249DC"/>
    <w:rsid w:val="00425340"/>
    <w:rsid w:val="00425B2B"/>
    <w:rsid w:val="00427A89"/>
    <w:rsid w:val="00427F26"/>
    <w:rsid w:val="00430C58"/>
    <w:rsid w:val="004312D9"/>
    <w:rsid w:val="00431447"/>
    <w:rsid w:val="00434564"/>
    <w:rsid w:val="00434B8F"/>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30DB"/>
    <w:rsid w:val="00473708"/>
    <w:rsid w:val="0047714F"/>
    <w:rsid w:val="0047761E"/>
    <w:rsid w:val="004776AF"/>
    <w:rsid w:val="00480401"/>
    <w:rsid w:val="0048187F"/>
    <w:rsid w:val="004821EA"/>
    <w:rsid w:val="00484214"/>
    <w:rsid w:val="00484596"/>
    <w:rsid w:val="00484C2D"/>
    <w:rsid w:val="0048574E"/>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4557"/>
    <w:rsid w:val="004E6B7A"/>
    <w:rsid w:val="004E7AD6"/>
    <w:rsid w:val="004F0AF1"/>
    <w:rsid w:val="004F4D52"/>
    <w:rsid w:val="004F5B3A"/>
    <w:rsid w:val="004F6DCA"/>
    <w:rsid w:val="004F6E00"/>
    <w:rsid w:val="005003EA"/>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2E60"/>
    <w:rsid w:val="00543014"/>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49D6"/>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317EA"/>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B3E"/>
    <w:rsid w:val="00650556"/>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405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1DA1"/>
    <w:rsid w:val="006F4404"/>
    <w:rsid w:val="006F4691"/>
    <w:rsid w:val="006F469E"/>
    <w:rsid w:val="006F4B3A"/>
    <w:rsid w:val="006F56FE"/>
    <w:rsid w:val="006F66B2"/>
    <w:rsid w:val="006F6D79"/>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4B2D"/>
    <w:rsid w:val="0074550B"/>
    <w:rsid w:val="0074640A"/>
    <w:rsid w:val="007472DC"/>
    <w:rsid w:val="0074762A"/>
    <w:rsid w:val="00750DE1"/>
    <w:rsid w:val="00751BC0"/>
    <w:rsid w:val="00752DAC"/>
    <w:rsid w:val="00752E51"/>
    <w:rsid w:val="007531CC"/>
    <w:rsid w:val="007548CF"/>
    <w:rsid w:val="00754B61"/>
    <w:rsid w:val="00754D4D"/>
    <w:rsid w:val="00755727"/>
    <w:rsid w:val="00755A85"/>
    <w:rsid w:val="00756C0C"/>
    <w:rsid w:val="0076069C"/>
    <w:rsid w:val="007621F0"/>
    <w:rsid w:val="007637F6"/>
    <w:rsid w:val="00764168"/>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26EB"/>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C7913"/>
    <w:rsid w:val="007D00F1"/>
    <w:rsid w:val="007D1D8C"/>
    <w:rsid w:val="007D1E81"/>
    <w:rsid w:val="007D30C0"/>
    <w:rsid w:val="007D4019"/>
    <w:rsid w:val="007D5978"/>
    <w:rsid w:val="007D634E"/>
    <w:rsid w:val="007D7069"/>
    <w:rsid w:val="007D7F5A"/>
    <w:rsid w:val="007E1138"/>
    <w:rsid w:val="007E5BEE"/>
    <w:rsid w:val="007E6427"/>
    <w:rsid w:val="007E7C75"/>
    <w:rsid w:val="007F39D7"/>
    <w:rsid w:val="007F48AD"/>
    <w:rsid w:val="007F6186"/>
    <w:rsid w:val="007F6B52"/>
    <w:rsid w:val="008019E6"/>
    <w:rsid w:val="00802D94"/>
    <w:rsid w:val="0080378B"/>
    <w:rsid w:val="008039E8"/>
    <w:rsid w:val="00804938"/>
    <w:rsid w:val="00805360"/>
    <w:rsid w:val="00805AA4"/>
    <w:rsid w:val="00805E12"/>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1F"/>
    <w:rsid w:val="0086066F"/>
    <w:rsid w:val="00860924"/>
    <w:rsid w:val="00860E57"/>
    <w:rsid w:val="00862803"/>
    <w:rsid w:val="00862940"/>
    <w:rsid w:val="008653DC"/>
    <w:rsid w:val="00866E08"/>
    <w:rsid w:val="0086791A"/>
    <w:rsid w:val="00870908"/>
    <w:rsid w:val="008709B0"/>
    <w:rsid w:val="00870E50"/>
    <w:rsid w:val="008717F6"/>
    <w:rsid w:val="008733F9"/>
    <w:rsid w:val="00873815"/>
    <w:rsid w:val="00874129"/>
    <w:rsid w:val="00874BF3"/>
    <w:rsid w:val="00875308"/>
    <w:rsid w:val="00875901"/>
    <w:rsid w:val="00875DFD"/>
    <w:rsid w:val="00876BB3"/>
    <w:rsid w:val="00880198"/>
    <w:rsid w:val="00880F74"/>
    <w:rsid w:val="00881E6C"/>
    <w:rsid w:val="0088253D"/>
    <w:rsid w:val="00883183"/>
    <w:rsid w:val="00883989"/>
    <w:rsid w:val="008857BC"/>
    <w:rsid w:val="0088682D"/>
    <w:rsid w:val="00890859"/>
    <w:rsid w:val="008909B1"/>
    <w:rsid w:val="00891163"/>
    <w:rsid w:val="008953B3"/>
    <w:rsid w:val="0089619C"/>
    <w:rsid w:val="0089666C"/>
    <w:rsid w:val="008A182C"/>
    <w:rsid w:val="008A614D"/>
    <w:rsid w:val="008B07F0"/>
    <w:rsid w:val="008B33F6"/>
    <w:rsid w:val="008B4570"/>
    <w:rsid w:val="008B4783"/>
    <w:rsid w:val="008B6A62"/>
    <w:rsid w:val="008C1D7F"/>
    <w:rsid w:val="008C241E"/>
    <w:rsid w:val="008C24F3"/>
    <w:rsid w:val="008C30ED"/>
    <w:rsid w:val="008C45C2"/>
    <w:rsid w:val="008C46D0"/>
    <w:rsid w:val="008C575D"/>
    <w:rsid w:val="008C6705"/>
    <w:rsid w:val="008C6AF6"/>
    <w:rsid w:val="008C6ED7"/>
    <w:rsid w:val="008C7515"/>
    <w:rsid w:val="008D2517"/>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5FBC"/>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964BD"/>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27EB3"/>
    <w:rsid w:val="00A3052B"/>
    <w:rsid w:val="00A32499"/>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A27"/>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4922"/>
    <w:rsid w:val="00AF5002"/>
    <w:rsid w:val="00B00CD2"/>
    <w:rsid w:val="00B013E3"/>
    <w:rsid w:val="00B02BF6"/>
    <w:rsid w:val="00B034EB"/>
    <w:rsid w:val="00B03775"/>
    <w:rsid w:val="00B041F2"/>
    <w:rsid w:val="00B10663"/>
    <w:rsid w:val="00B1102D"/>
    <w:rsid w:val="00B1150C"/>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02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334"/>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2282"/>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A4E"/>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56E1"/>
    <w:rsid w:val="00D16F8A"/>
    <w:rsid w:val="00D173B8"/>
    <w:rsid w:val="00D21708"/>
    <w:rsid w:val="00D221C8"/>
    <w:rsid w:val="00D22DA9"/>
    <w:rsid w:val="00D24F63"/>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55561"/>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467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15F1"/>
    <w:rsid w:val="00DC201A"/>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3C89"/>
    <w:rsid w:val="00DF463C"/>
    <w:rsid w:val="00DF46F2"/>
    <w:rsid w:val="00DF48BF"/>
    <w:rsid w:val="00DF6BF4"/>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493D"/>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0C7"/>
    <w:rsid w:val="00ED57B4"/>
    <w:rsid w:val="00EE017A"/>
    <w:rsid w:val="00EE0D0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712"/>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A0E"/>
    <w:rsid w:val="00F64C1C"/>
    <w:rsid w:val="00F65711"/>
    <w:rsid w:val="00F65F00"/>
    <w:rsid w:val="00F66421"/>
    <w:rsid w:val="00F673A4"/>
    <w:rsid w:val="00F71036"/>
    <w:rsid w:val="00F727E5"/>
    <w:rsid w:val="00F74628"/>
    <w:rsid w:val="00F75EFB"/>
    <w:rsid w:val="00F7643E"/>
    <w:rsid w:val="00F7672E"/>
    <w:rsid w:val="00F768DB"/>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7FE3"/>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2866">
      <w:bodyDiv w:val="1"/>
      <w:marLeft w:val="0"/>
      <w:marRight w:val="0"/>
      <w:marTop w:val="0"/>
      <w:marBottom w:val="0"/>
      <w:divBdr>
        <w:top w:val="none" w:sz="0" w:space="0" w:color="auto"/>
        <w:left w:val="none" w:sz="0" w:space="0" w:color="auto"/>
        <w:bottom w:val="none" w:sz="0" w:space="0" w:color="auto"/>
        <w:right w:val="none" w:sz="0" w:space="0" w:color="auto"/>
      </w:divBdr>
    </w:div>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937179006">
      <w:bodyDiv w:val="1"/>
      <w:marLeft w:val="0"/>
      <w:marRight w:val="0"/>
      <w:marTop w:val="0"/>
      <w:marBottom w:val="0"/>
      <w:divBdr>
        <w:top w:val="none" w:sz="0" w:space="0" w:color="auto"/>
        <w:left w:val="none" w:sz="0" w:space="0" w:color="auto"/>
        <w:bottom w:val="none" w:sz="0" w:space="0" w:color="auto"/>
        <w:right w:val="none" w:sz="0" w:space="0" w:color="auto"/>
      </w:divBdr>
      <w:divsChild>
        <w:div w:id="1943299723">
          <w:marLeft w:val="0"/>
          <w:marRight w:val="0"/>
          <w:marTop w:val="0"/>
          <w:marBottom w:val="150"/>
          <w:divBdr>
            <w:top w:val="none" w:sz="0" w:space="0" w:color="auto"/>
            <w:left w:val="none" w:sz="0" w:space="0" w:color="auto"/>
            <w:bottom w:val="none" w:sz="0" w:space="0" w:color="auto"/>
            <w:right w:val="none" w:sz="0" w:space="0" w:color="auto"/>
          </w:divBdr>
          <w:divsChild>
            <w:div w:id="375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46217200">
      <w:bodyDiv w:val="1"/>
      <w:marLeft w:val="0"/>
      <w:marRight w:val="0"/>
      <w:marTop w:val="0"/>
      <w:marBottom w:val="0"/>
      <w:divBdr>
        <w:top w:val="none" w:sz="0" w:space="0" w:color="auto"/>
        <w:left w:val="none" w:sz="0" w:space="0" w:color="auto"/>
        <w:bottom w:val="none" w:sz="0" w:space="0" w:color="auto"/>
        <w:right w:val="none" w:sz="0" w:space="0" w:color="auto"/>
      </w:divBdr>
      <w:divsChild>
        <w:div w:id="496464097">
          <w:marLeft w:val="0"/>
          <w:marRight w:val="0"/>
          <w:marTop w:val="0"/>
          <w:marBottom w:val="150"/>
          <w:divBdr>
            <w:top w:val="none" w:sz="0" w:space="0" w:color="auto"/>
            <w:left w:val="none" w:sz="0" w:space="0" w:color="auto"/>
            <w:bottom w:val="none" w:sz="0" w:space="0" w:color="auto"/>
            <w:right w:val="none" w:sz="0" w:space="0" w:color="auto"/>
          </w:divBdr>
          <w:divsChild>
            <w:div w:id="15216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20index.php/zakupki?view=purchase&amp;id=914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2C58-68E8-4A44-9EED-84BD57B8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24</cp:revision>
  <cp:lastPrinted>2022-07-04T07:26:00Z</cp:lastPrinted>
  <dcterms:created xsi:type="dcterms:W3CDTF">2024-05-23T12:58:00Z</dcterms:created>
  <dcterms:modified xsi:type="dcterms:W3CDTF">2025-04-22T06:53:00Z</dcterms:modified>
</cp:coreProperties>
</file>